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7960" w14:textId="77777777" w:rsidR="00970E75" w:rsidRPr="00B908D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DA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B908DA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B908DA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2BE73F5A" w14:textId="77777777" w:rsidR="00970E75" w:rsidRPr="00B908D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DA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</w:rPr>
        <w:t>группы</w:t>
      </w:r>
    </w:p>
    <w:p w14:paraId="617633B0" w14:textId="77777777" w:rsidR="00970E75" w:rsidRPr="00B908D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EA9D888" w14:textId="77777777" w:rsidR="00970E75" w:rsidRPr="00B908D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908DA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24E49AF8" w14:textId="77777777" w:rsidR="00970E75" w:rsidRPr="00B908DA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908DA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7119F375" w14:textId="77777777" w:rsidR="00970E75" w:rsidRPr="00B908DA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DC7C4" w14:textId="56ABD370" w:rsidR="004D1A93" w:rsidRPr="00B908DA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B9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A5498" w:rsidRPr="00B9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08DA" w:rsidRPr="00B90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3F057236" w14:textId="77777777" w:rsidR="003B423D" w:rsidRPr="00B908DA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B4A72" w14:textId="77777777" w:rsidR="009A5498" w:rsidRPr="00B908DA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Резидентами данной страны являются…</w:t>
      </w:r>
    </w:p>
    <w:p w14:paraId="1963E689" w14:textId="77777777" w:rsidR="009A5498" w:rsidRPr="00B908DA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органы государственного управления других стран, международные организации, а также их представительства и офисы, иностранные посольства, расположенные в данной стране;</w:t>
      </w:r>
    </w:p>
    <w:p w14:paraId="288FD78F" w14:textId="77777777" w:rsidR="009A5498" w:rsidRPr="00B908DA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институциональные единицы, центр экономического интереса которых находится на данной экономической территории;</w:t>
      </w:r>
    </w:p>
    <w:p w14:paraId="314D4EDC" w14:textId="77777777" w:rsidR="009A5498" w:rsidRPr="00B908DA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финансовые учреждения, в деятельность которых входит оказание финансовых и нефинансовых услуг;</w:t>
      </w:r>
    </w:p>
    <w:p w14:paraId="7DD71374" w14:textId="77777777" w:rsidR="009A5498" w:rsidRPr="00B908DA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экономические структуры, в задачи которых входит производство нерыночных услуг коллективного пользования.</w:t>
      </w:r>
    </w:p>
    <w:p w14:paraId="3F12388F" w14:textId="77777777" w:rsidR="003B423D" w:rsidRPr="00B908DA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10A3AF" w14:textId="77777777" w:rsidR="009A5498" w:rsidRPr="00B908DA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года: 241400, число родившихся: 3380, число умерших: 2680, прибыло на постоянное жительство:1800, убыло в другие населенные пункты: 600. Среднегодовая численность населения = …  чел.</w:t>
      </w:r>
    </w:p>
    <w:p w14:paraId="4E645354" w14:textId="77777777" w:rsidR="009A5498" w:rsidRPr="00B908DA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243300;</w:t>
      </w:r>
    </w:p>
    <w:p w14:paraId="79DDA6C9" w14:textId="77777777" w:rsidR="009A5498" w:rsidRPr="00B908DA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242350;</w:t>
      </w:r>
    </w:p>
    <w:p w14:paraId="47547517" w14:textId="77777777" w:rsidR="009A5498" w:rsidRPr="00B908DA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242500;</w:t>
      </w:r>
    </w:p>
    <w:p w14:paraId="0E1CC7CE" w14:textId="77777777" w:rsidR="009A5498" w:rsidRPr="00B908DA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243200.</w:t>
      </w:r>
    </w:p>
    <w:p w14:paraId="0129D227" w14:textId="77777777" w:rsidR="003B423D" w:rsidRPr="00B908DA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6FCB01" w14:textId="77777777" w:rsidR="009A5498" w:rsidRPr="00B908DA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Численность населения на начало года составила 120 тыс. человек, а на конец года 122 тыс. человек. В течение года родилось 1,2 тыс. человек. В течение года родилось 1,2 тыс. человек и умерло 1 тыс. человек. Коэффициент механического прироста населения составит … (‰):</w:t>
      </w:r>
    </w:p>
    <w:p w14:paraId="27CBBEFB" w14:textId="77777777" w:rsidR="009A5498" w:rsidRPr="00B908DA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t>14,9</w:t>
      </w:r>
    </w:p>
    <w:p w14:paraId="4E6A6B6A" w14:textId="77777777" w:rsidR="009A5498" w:rsidRPr="00B908DA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t>12,2</w:t>
      </w:r>
    </w:p>
    <w:p w14:paraId="63A79F3E" w14:textId="77777777" w:rsidR="009A5498" w:rsidRPr="00B908DA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t>51,3</w:t>
      </w:r>
    </w:p>
    <w:p w14:paraId="3094F048" w14:textId="77777777" w:rsidR="002034A2" w:rsidRPr="00B908DA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D2BD11" w14:textId="77777777" w:rsidR="009A5498" w:rsidRPr="00B908DA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Маятниковая миграция представляет собой:</w:t>
      </w:r>
    </w:p>
    <w:p w14:paraId="1BAC16E3" w14:textId="77777777" w:rsidR="009A5498" w:rsidRPr="00B908DA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периодическое перемещение населения из одного населенного пункта в другой и обратно, связанное с работой или учебой;</w:t>
      </w:r>
    </w:p>
    <w:p w14:paraId="33F6B08C" w14:textId="77777777" w:rsidR="009A5498" w:rsidRPr="00B908DA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hAnsi="Times New Roman" w:cs="Times New Roman"/>
          <w:bCs/>
          <w:iCs/>
          <w:sz w:val="28"/>
          <w:szCs w:val="28"/>
        </w:rPr>
        <w:t>перемещение населения по территории страны с изменением постоянного места жительства.</w:t>
      </w:r>
    </w:p>
    <w:p w14:paraId="19DFB989" w14:textId="77777777" w:rsidR="009A5498" w:rsidRPr="00B908DA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hAnsi="Times New Roman" w:cs="Times New Roman"/>
          <w:sz w:val="28"/>
          <w:szCs w:val="28"/>
        </w:rPr>
        <w:t>перемещение населения по территории страны к местам отдыха и обратно.</w:t>
      </w:r>
    </w:p>
    <w:p w14:paraId="36DD8BF8" w14:textId="77777777" w:rsidR="003B423D" w:rsidRPr="00B908DA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6C4F82B5" w14:textId="77777777" w:rsidR="009A5498" w:rsidRPr="00B908DA" w:rsidRDefault="009A5498" w:rsidP="009A5498">
      <w:pPr>
        <w:pStyle w:val="a3"/>
        <w:numPr>
          <w:ilvl w:val="0"/>
          <w:numId w:val="4"/>
        </w:numPr>
        <w:tabs>
          <w:tab w:val="num" w:pos="54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экономически активному населению относятся:</w:t>
      </w:r>
    </w:p>
    <w:p w14:paraId="41563CE2" w14:textId="77777777" w:rsidR="009A5498" w:rsidRPr="00B908DA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  <w:szCs w:val="28"/>
        </w:rPr>
        <w:t>бухгалтер, отсутствовавший на рабочем месте по причине забастовки;</w:t>
      </w:r>
    </w:p>
    <w:p w14:paraId="246A8FEE" w14:textId="77777777" w:rsidR="009A5498" w:rsidRPr="00B908DA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  <w:szCs w:val="28"/>
        </w:rPr>
        <w:t>курсанты дневной формы обучения;</w:t>
      </w:r>
    </w:p>
    <w:p w14:paraId="27207188" w14:textId="77777777" w:rsidR="009A5498" w:rsidRPr="00B908DA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  <w:szCs w:val="28"/>
        </w:rPr>
        <w:t>лица, занятые ведением домашнего хозяйства;</w:t>
      </w:r>
    </w:p>
    <w:p w14:paraId="22B0409B" w14:textId="77777777" w:rsidR="009A5498" w:rsidRPr="00B908DA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  <w:szCs w:val="28"/>
        </w:rPr>
        <w:t>лица, не имеющие работы, но активно ее ищущие и готовые к ней приступить в любой момент.</w:t>
      </w:r>
    </w:p>
    <w:p w14:paraId="5EAB37C0" w14:textId="77777777" w:rsidR="002034A2" w:rsidRPr="00B908DA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6986987D" w14:textId="77777777" w:rsidR="009A5498" w:rsidRPr="00B908DA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занятым относятся лица, которые в рассматриваемый период:</w:t>
      </w:r>
    </w:p>
    <w:p w14:paraId="6B94E825" w14:textId="77777777" w:rsidR="009A5498" w:rsidRPr="00B908DA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t>выполняли работу по найму за вознаграждение или иную работу, приносящую доход;</w:t>
      </w:r>
    </w:p>
    <w:p w14:paraId="4A9AD37E" w14:textId="77777777" w:rsidR="009A5498" w:rsidRPr="00B908DA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t>активно искали работу;</w:t>
      </w:r>
    </w:p>
    <w:p w14:paraId="30B072F3" w14:textId="77777777" w:rsidR="009A5498" w:rsidRPr="00B908DA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t>временно отсутствовали на рабочем месте по причине болезни;</w:t>
      </w:r>
    </w:p>
    <w:p w14:paraId="7C369683" w14:textId="77777777" w:rsidR="009A5498" w:rsidRPr="00B908DA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t>выполняли работу бесплатно на семейном предприятии;</w:t>
      </w:r>
    </w:p>
    <w:p w14:paraId="55390F4F" w14:textId="77777777" w:rsidR="009A5498" w:rsidRPr="00B908DA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t>не имели работы.</w:t>
      </w:r>
    </w:p>
    <w:p w14:paraId="090D1CF3" w14:textId="77777777" w:rsidR="003B423D" w:rsidRPr="00B908DA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71C422F" w14:textId="77777777" w:rsidR="009A5498" w:rsidRPr="00B908DA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Выберите показатели механического движения населения:</w:t>
      </w:r>
    </w:p>
    <w:p w14:paraId="7223EFD8" w14:textId="77777777" w:rsidR="009A5498" w:rsidRPr="00B908DA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жизненности;</w:t>
      </w:r>
    </w:p>
    <w:p w14:paraId="67B52B73" w14:textId="77777777" w:rsidR="009A5498" w:rsidRPr="00B908DA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миграционного прироста;</w:t>
      </w:r>
    </w:p>
    <w:p w14:paraId="2C50CFE4" w14:textId="77777777" w:rsidR="009A5498" w:rsidRPr="00B908DA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младенческой смертности.</w:t>
      </w:r>
    </w:p>
    <w:p w14:paraId="334433FF" w14:textId="77777777" w:rsidR="002034A2" w:rsidRPr="00B908DA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5A8B9321" w14:textId="77777777" w:rsidR="002034A2" w:rsidRPr="00B908DA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908DA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37983C7E" w14:textId="77777777" w:rsidR="00DD338F" w:rsidRPr="00B908DA" w:rsidRDefault="00DD338F" w:rsidP="00DD338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следующие данные за 2014 год: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055"/>
      </w:tblGrid>
      <w:tr w:rsidR="00B908DA" w:rsidRPr="00B908DA" w14:paraId="520C43E6" w14:textId="77777777" w:rsidTr="00AA37E1">
        <w:trPr>
          <w:jc w:val="center"/>
        </w:trPr>
        <w:tc>
          <w:tcPr>
            <w:tcW w:w="6232" w:type="dxa"/>
          </w:tcPr>
          <w:p w14:paraId="66559001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области, тыс. чел.:</w:t>
            </w:r>
          </w:p>
        </w:tc>
        <w:tc>
          <w:tcPr>
            <w:tcW w:w="2055" w:type="dxa"/>
          </w:tcPr>
          <w:p w14:paraId="7B825538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8DA" w:rsidRPr="00B908DA" w14:paraId="0EDB7CC5" w14:textId="77777777" w:rsidTr="00AA37E1">
        <w:trPr>
          <w:jc w:val="center"/>
        </w:trPr>
        <w:tc>
          <w:tcPr>
            <w:tcW w:w="6232" w:type="dxa"/>
          </w:tcPr>
          <w:p w14:paraId="3B95A074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76394A12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1517,4</w:t>
            </w:r>
          </w:p>
        </w:tc>
      </w:tr>
      <w:tr w:rsidR="00B908DA" w:rsidRPr="00B908DA" w14:paraId="7C27BC50" w14:textId="77777777" w:rsidTr="00AA37E1">
        <w:trPr>
          <w:jc w:val="center"/>
        </w:trPr>
        <w:tc>
          <w:tcPr>
            <w:tcW w:w="6232" w:type="dxa"/>
          </w:tcPr>
          <w:p w14:paraId="154E3828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74CD1EE9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1506,7</w:t>
            </w:r>
          </w:p>
        </w:tc>
      </w:tr>
      <w:tr w:rsidR="00B908DA" w:rsidRPr="00B908DA" w14:paraId="13944A0B" w14:textId="77777777" w:rsidTr="00AA37E1">
        <w:trPr>
          <w:jc w:val="center"/>
        </w:trPr>
        <w:tc>
          <w:tcPr>
            <w:tcW w:w="6232" w:type="dxa"/>
          </w:tcPr>
          <w:p w14:paraId="1B704A04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родившихся, чел.:</w:t>
            </w:r>
          </w:p>
        </w:tc>
        <w:tc>
          <w:tcPr>
            <w:tcW w:w="2055" w:type="dxa"/>
            <w:vAlign w:val="center"/>
          </w:tcPr>
          <w:p w14:paraId="3DD44628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8DA" w:rsidRPr="00B908DA" w14:paraId="24F52D65" w14:textId="77777777" w:rsidTr="00AA37E1">
        <w:trPr>
          <w:jc w:val="center"/>
        </w:trPr>
        <w:tc>
          <w:tcPr>
            <w:tcW w:w="6232" w:type="dxa"/>
          </w:tcPr>
          <w:p w14:paraId="3AE955D9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текущем году    </w:t>
            </w:r>
          </w:p>
        </w:tc>
        <w:tc>
          <w:tcPr>
            <w:tcW w:w="2055" w:type="dxa"/>
            <w:vAlign w:val="center"/>
          </w:tcPr>
          <w:p w14:paraId="248F351C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12400</w:t>
            </w:r>
          </w:p>
        </w:tc>
      </w:tr>
      <w:tr w:rsidR="00B908DA" w:rsidRPr="00B908DA" w14:paraId="60CEDF2A" w14:textId="77777777" w:rsidTr="00AA37E1">
        <w:trPr>
          <w:jc w:val="center"/>
        </w:trPr>
        <w:tc>
          <w:tcPr>
            <w:tcW w:w="6232" w:type="dxa"/>
          </w:tcPr>
          <w:p w14:paraId="6CDB3456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предыдущем году </w:t>
            </w:r>
          </w:p>
        </w:tc>
        <w:tc>
          <w:tcPr>
            <w:tcW w:w="2055" w:type="dxa"/>
            <w:vAlign w:val="center"/>
          </w:tcPr>
          <w:p w14:paraId="3073AD5F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11979</w:t>
            </w:r>
          </w:p>
        </w:tc>
      </w:tr>
      <w:tr w:rsidR="00B908DA" w:rsidRPr="00B908DA" w14:paraId="1C008CA3" w14:textId="77777777" w:rsidTr="00AA37E1">
        <w:trPr>
          <w:jc w:val="center"/>
        </w:trPr>
        <w:tc>
          <w:tcPr>
            <w:tcW w:w="6232" w:type="dxa"/>
          </w:tcPr>
          <w:p w14:paraId="7B543D4C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умерших за отчетный год, чел. -всего</w:t>
            </w:r>
          </w:p>
        </w:tc>
        <w:tc>
          <w:tcPr>
            <w:tcW w:w="2055" w:type="dxa"/>
            <w:vAlign w:val="center"/>
          </w:tcPr>
          <w:p w14:paraId="69C09427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20745</w:t>
            </w:r>
          </w:p>
        </w:tc>
      </w:tr>
      <w:tr w:rsidR="00B908DA" w:rsidRPr="00B908DA" w14:paraId="7E0DB6DF" w14:textId="77777777" w:rsidTr="00AA37E1">
        <w:trPr>
          <w:jc w:val="center"/>
        </w:trPr>
        <w:tc>
          <w:tcPr>
            <w:tcW w:w="6232" w:type="dxa"/>
          </w:tcPr>
          <w:p w14:paraId="5C201557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том числе детей в возрасте до одного года</w:t>
            </w:r>
          </w:p>
        </w:tc>
        <w:tc>
          <w:tcPr>
            <w:tcW w:w="2055" w:type="dxa"/>
            <w:vAlign w:val="center"/>
          </w:tcPr>
          <w:p w14:paraId="55DF996C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213</w:t>
            </w:r>
          </w:p>
        </w:tc>
      </w:tr>
      <w:tr w:rsidR="00B908DA" w:rsidRPr="00B908DA" w14:paraId="6147BD08" w14:textId="77777777" w:rsidTr="00AA37E1">
        <w:trPr>
          <w:jc w:val="center"/>
        </w:trPr>
        <w:tc>
          <w:tcPr>
            <w:tcW w:w="6232" w:type="dxa"/>
          </w:tcPr>
          <w:p w14:paraId="6F2D85C4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женщин, тыс. чел.:</w:t>
            </w:r>
          </w:p>
        </w:tc>
        <w:tc>
          <w:tcPr>
            <w:tcW w:w="2055" w:type="dxa"/>
            <w:vAlign w:val="center"/>
          </w:tcPr>
          <w:p w14:paraId="40719AAD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8DA" w:rsidRPr="00B908DA" w14:paraId="7D3782CB" w14:textId="77777777" w:rsidTr="00AA37E1">
        <w:trPr>
          <w:jc w:val="center"/>
        </w:trPr>
        <w:tc>
          <w:tcPr>
            <w:tcW w:w="6232" w:type="dxa"/>
          </w:tcPr>
          <w:p w14:paraId="182BC21C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61C27CB8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451</w:t>
            </w:r>
          </w:p>
        </w:tc>
      </w:tr>
      <w:tr w:rsidR="00B908DA" w:rsidRPr="00B908DA" w14:paraId="08097A44" w14:textId="77777777" w:rsidTr="00AA37E1">
        <w:trPr>
          <w:jc w:val="center"/>
        </w:trPr>
        <w:tc>
          <w:tcPr>
            <w:tcW w:w="6232" w:type="dxa"/>
          </w:tcPr>
          <w:p w14:paraId="55A1B1C9" w14:textId="77777777" w:rsidR="00DD338F" w:rsidRPr="00B908DA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372E5897" w14:textId="77777777" w:rsidR="00DD338F" w:rsidRPr="00B908DA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8D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460</w:t>
            </w:r>
          </w:p>
        </w:tc>
      </w:tr>
    </w:tbl>
    <w:p w14:paraId="6EA43B45" w14:textId="77777777" w:rsidR="00DD338F" w:rsidRPr="00B908DA" w:rsidRDefault="00DD338F" w:rsidP="00DD338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2D82CB97" w14:textId="77777777" w:rsidR="00DD338F" w:rsidRPr="00B908DA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рождаемости, смертности, естественного, механического и общего прироста населения;</w:t>
      </w:r>
    </w:p>
    <w:p w14:paraId="0DC92DB6" w14:textId="77777777" w:rsidR="00DD338F" w:rsidRPr="00B908DA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жизненности (двумя способами);</w:t>
      </w:r>
    </w:p>
    <w:p w14:paraId="79EB4806" w14:textId="77777777" w:rsidR="00DD338F" w:rsidRPr="00B908DA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коэффициенты рождаемости;</w:t>
      </w:r>
    </w:p>
    <w:p w14:paraId="52371520" w14:textId="77777777" w:rsidR="002034A2" w:rsidRPr="00B908DA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6324BB6" w14:textId="77777777" w:rsidR="00DD338F" w:rsidRPr="00B908DA" w:rsidRDefault="00DD338F" w:rsidP="00DD338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Численность населения региона в трудоспособном возрасте на 1 декабря</w:t>
      </w:r>
      <w:r w:rsidRPr="00B908DA">
        <w:rPr>
          <w:rFonts w:ascii="Times New Roman" w:eastAsia="Calibri" w:hAnsi="Times New Roman" w:cs="Times New Roman"/>
          <w:sz w:val="28"/>
          <w:szCs w:val="28"/>
        </w:rPr>
        <w:t xml:space="preserve"> 2006 года составляла 680 тыс. чел. Из него 6,5 тыс. чел. являются неработающими инвалидами I группы, 15,5 тыс. чел. инвалидами II группы. В возрасте до 16 лет работали 5,6 тыс. подростков; 18,9 тыс. пенсионеров имели оплачиваемую работу.</w:t>
      </w:r>
    </w:p>
    <w:p w14:paraId="728F4BD9" w14:textId="77777777" w:rsidR="00DD338F" w:rsidRPr="00B908DA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Calibri" w:hAnsi="Times New Roman" w:cs="Times New Roman"/>
          <w:sz w:val="28"/>
          <w:szCs w:val="28"/>
        </w:rPr>
        <w:t>Численность занятых по найму в общей численности работающих составляла 440,7 тыс. чел. Не по найму работали 35,9 тыс. чел.; 4,3 тыс. женщин находились в оплачиваемом отпуске по уходу за ребенком до 1,5 лет.</w:t>
      </w:r>
    </w:p>
    <w:p w14:paraId="7E5DAFA6" w14:textId="77777777" w:rsidR="00DD338F" w:rsidRPr="00B908DA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Calibri" w:hAnsi="Times New Roman" w:cs="Times New Roman"/>
          <w:sz w:val="28"/>
          <w:szCs w:val="28"/>
        </w:rPr>
        <w:t>Численность официально зарегистрированных безработных на 1 декабря 2006 года составляла 19,2 тыс. чел., что составляет 46% от численности безработных по методологии МОТ.</w:t>
      </w:r>
    </w:p>
    <w:p w14:paraId="6B288231" w14:textId="77777777" w:rsidR="00DD338F" w:rsidRPr="00B908DA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0C177AA1" w14:textId="77777777" w:rsidR="00DD338F" w:rsidRPr="00B908DA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Calibri" w:hAnsi="Times New Roman" w:cs="Times New Roman"/>
          <w:sz w:val="28"/>
          <w:szCs w:val="28"/>
        </w:rPr>
        <w:t>1. Численность трудовых ресурсов;</w:t>
      </w:r>
    </w:p>
    <w:p w14:paraId="7BC82A75" w14:textId="77777777" w:rsidR="00DD338F" w:rsidRPr="00B908DA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Calibri" w:hAnsi="Times New Roman" w:cs="Times New Roman"/>
          <w:sz w:val="28"/>
          <w:szCs w:val="28"/>
        </w:rPr>
        <w:t>2. Численность экономически активного населения;</w:t>
      </w:r>
    </w:p>
    <w:p w14:paraId="4911BEA4" w14:textId="77777777" w:rsidR="00DD338F" w:rsidRPr="00B908DA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Calibri" w:hAnsi="Times New Roman" w:cs="Times New Roman"/>
          <w:sz w:val="28"/>
          <w:szCs w:val="28"/>
        </w:rPr>
        <w:t>3. Уровень экономической активности;</w:t>
      </w:r>
    </w:p>
    <w:p w14:paraId="48CB8866" w14:textId="77777777" w:rsidR="00DD338F" w:rsidRPr="00B908DA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Calibri" w:hAnsi="Times New Roman" w:cs="Times New Roman"/>
          <w:sz w:val="28"/>
          <w:szCs w:val="28"/>
        </w:rPr>
        <w:t>4. Уровень безработицы по методологии МОТ;</w:t>
      </w:r>
    </w:p>
    <w:p w14:paraId="433C7D55" w14:textId="77777777" w:rsidR="00DD338F" w:rsidRPr="00B908DA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8DA">
        <w:rPr>
          <w:rFonts w:ascii="Times New Roman" w:eastAsia="Calibri" w:hAnsi="Times New Roman" w:cs="Times New Roman"/>
          <w:sz w:val="28"/>
          <w:szCs w:val="28"/>
        </w:rPr>
        <w:t>5. Уровень официально зарегистрированной безработицы.</w:t>
      </w:r>
    </w:p>
    <w:p w14:paraId="02A0FC46" w14:textId="77777777" w:rsidR="00742D39" w:rsidRPr="00B908DA" w:rsidRDefault="00742D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4FACD76" w14:textId="77777777" w:rsidR="00742D39" w:rsidRPr="00B908DA" w:rsidRDefault="00742D39" w:rsidP="00742D3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Pr="00B908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состоянию</w:t>
      </w: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года численность населения региона по категориям составила, тыс. человек:</w:t>
      </w:r>
    </w:p>
    <w:p w14:paraId="54A92560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наличное население – 320;</w:t>
      </w:r>
    </w:p>
    <w:p w14:paraId="780BA7DE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 присутствовало – 56;</w:t>
      </w:r>
    </w:p>
    <w:p w14:paraId="7233E13D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 отсутствовало – 48;</w:t>
      </w:r>
    </w:p>
    <w:p w14:paraId="4B54C916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(также в тыс. человек):</w:t>
      </w:r>
    </w:p>
    <w:p w14:paraId="0EB32870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родилось – 4;</w:t>
      </w:r>
    </w:p>
    <w:p w14:paraId="0A230331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умерло – 6;</w:t>
      </w:r>
    </w:p>
    <w:p w14:paraId="7C3E329C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прибыло на постоянное жительство – 3;</w:t>
      </w:r>
    </w:p>
    <w:p w14:paraId="79287345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выбыло в другие регионы на постоянное жительство – 2.</w:t>
      </w:r>
    </w:p>
    <w:p w14:paraId="1FDB0DC9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определить:</w:t>
      </w:r>
    </w:p>
    <w:p w14:paraId="31ACAB44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Численность постоянного населения на начало года.</w:t>
      </w:r>
    </w:p>
    <w:p w14:paraId="483321F9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Численность постоянного населения на конец года.</w:t>
      </w:r>
    </w:p>
    <w:p w14:paraId="6CAB383A" w14:textId="77777777" w:rsidR="00742D39" w:rsidRPr="00B908DA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Среднегодовую численность постоянного населения.</w:t>
      </w:r>
    </w:p>
    <w:p w14:paraId="7F99030D" w14:textId="77777777" w:rsidR="002034A2" w:rsidRPr="00B908DA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16FED6" w14:textId="77777777" w:rsidR="00742D39" w:rsidRPr="00B908DA" w:rsidRDefault="00742D39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742D39" w:rsidRPr="00B908DA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2206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4757313"/>
    <w:multiLevelType w:val="multilevel"/>
    <w:tmpl w:val="FAA42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A1A0B13"/>
    <w:multiLevelType w:val="hybridMultilevel"/>
    <w:tmpl w:val="19E0F7CC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587C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D0465F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8D5C5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5C655934"/>
    <w:multiLevelType w:val="hybridMultilevel"/>
    <w:tmpl w:val="CB0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05E3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5E3B4FD8"/>
    <w:multiLevelType w:val="hybridMultilevel"/>
    <w:tmpl w:val="D49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6E230BB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17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3"/>
  </w:num>
  <w:num w:numId="18">
    <w:abstractNumId w:val="10"/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42D39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549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908DA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338F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F902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683D5-056C-4000-86AE-C13765B1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76</cp:revision>
  <dcterms:created xsi:type="dcterms:W3CDTF">2015-03-22T13:10:00Z</dcterms:created>
  <dcterms:modified xsi:type="dcterms:W3CDTF">2022-01-12T11:05:00Z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